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0199" w:rsidRPr="00710199" w:rsidP="00710199" w14:paraId="1D706CE2" w14:textId="77777777">
      <w:pPr>
        <w:ind w:firstLine="709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                                                                                                         </w:t>
      </w:r>
      <w:r w:rsidR="00906BA8">
        <w:rPr>
          <w:sz w:val="20"/>
          <w:szCs w:val="20"/>
          <w:lang w:eastAsia="ar-SA"/>
        </w:rPr>
        <w:t xml:space="preserve"> </w:t>
      </w:r>
      <w:r>
        <w:rPr>
          <w:sz w:val="20"/>
          <w:szCs w:val="20"/>
          <w:lang w:eastAsia="ar-SA"/>
        </w:rPr>
        <w:t xml:space="preserve">                         </w:t>
      </w:r>
      <w:r w:rsidRPr="00710199">
        <w:rPr>
          <w:sz w:val="20"/>
          <w:szCs w:val="20"/>
          <w:lang w:eastAsia="ar-SA"/>
        </w:rPr>
        <w:t xml:space="preserve">№ </w:t>
      </w:r>
      <w:r w:rsidR="00906BA8">
        <w:rPr>
          <w:sz w:val="20"/>
          <w:szCs w:val="20"/>
          <w:lang w:eastAsia="ar-SA"/>
        </w:rPr>
        <w:t>05-0733/2401/2026</w:t>
      </w:r>
    </w:p>
    <w:p w:rsidR="00710199" w:rsidRPr="00710199" w:rsidP="00710199" w14:paraId="7D0DD49E" w14:textId="77777777">
      <w:pPr>
        <w:ind w:firstLine="709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                                                                                          </w:t>
      </w:r>
      <w:r w:rsidR="00906BA8">
        <w:rPr>
          <w:sz w:val="20"/>
          <w:szCs w:val="20"/>
          <w:lang w:eastAsia="ar-SA"/>
        </w:rPr>
        <w:t xml:space="preserve">               </w:t>
      </w:r>
      <w:r w:rsidRPr="00710199">
        <w:rPr>
          <w:sz w:val="20"/>
          <w:szCs w:val="20"/>
          <w:lang w:eastAsia="ar-SA"/>
        </w:rPr>
        <w:t>УИД:</w:t>
      </w:r>
      <w:r>
        <w:rPr>
          <w:sz w:val="20"/>
          <w:szCs w:val="20"/>
          <w:lang w:eastAsia="ar-SA"/>
        </w:rPr>
        <w:t xml:space="preserve"> </w:t>
      </w:r>
      <w:r w:rsidR="00906BA8">
        <w:rPr>
          <w:sz w:val="20"/>
          <w:szCs w:val="20"/>
          <w:lang w:eastAsia="ar-SA"/>
        </w:rPr>
        <w:t>86MS0024-01-2026-004207-04</w:t>
      </w:r>
    </w:p>
    <w:p w:rsidR="00710199" w:rsidP="00710199" w14:paraId="16A2AC49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710199" w:rsidRPr="00710199" w:rsidP="00710199" w14:paraId="79B81BCC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710199">
        <w:rPr>
          <w:b/>
          <w:sz w:val="28"/>
          <w:szCs w:val="28"/>
          <w:lang w:eastAsia="ar-SA"/>
        </w:rPr>
        <w:t xml:space="preserve">ПОСТАНОВЛЕНИЕ </w:t>
      </w:r>
    </w:p>
    <w:p w:rsidR="00710199" w:rsidRPr="00710199" w:rsidP="00710199" w14:paraId="270F528D" w14:textId="77777777">
      <w:pPr>
        <w:jc w:val="center"/>
        <w:rPr>
          <w:b/>
          <w:sz w:val="28"/>
          <w:szCs w:val="28"/>
        </w:rPr>
      </w:pPr>
      <w:r w:rsidRPr="00710199">
        <w:rPr>
          <w:b/>
          <w:sz w:val="28"/>
          <w:szCs w:val="28"/>
        </w:rPr>
        <w:t xml:space="preserve">          о назначении административного наказания</w:t>
      </w:r>
    </w:p>
    <w:p w:rsidR="00710199" w:rsidRPr="00710199" w:rsidP="00710199" w14:paraId="11DEC55D" w14:textId="77777777">
      <w:pPr>
        <w:jc w:val="both"/>
        <w:rPr>
          <w:rFonts w:eastAsia="MS Mincho"/>
          <w:sz w:val="28"/>
          <w:szCs w:val="28"/>
        </w:rPr>
      </w:pPr>
    </w:p>
    <w:p w:rsidR="00710199" w:rsidRPr="00710199" w:rsidP="00710199" w14:paraId="2A4647F8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26 июня 2026</w:t>
      </w:r>
      <w:r>
        <w:rPr>
          <w:rFonts w:eastAsia="MS Mincho"/>
          <w:sz w:val="28"/>
          <w:szCs w:val="28"/>
        </w:rPr>
        <w:t xml:space="preserve"> </w:t>
      </w:r>
      <w:r w:rsidRPr="00710199">
        <w:rPr>
          <w:rFonts w:eastAsia="MS Mincho"/>
          <w:sz w:val="28"/>
          <w:szCs w:val="28"/>
        </w:rPr>
        <w:t>года</w:t>
      </w:r>
      <w:r w:rsidRPr="00710199">
        <w:rPr>
          <w:rFonts w:eastAsia="MS Mincho"/>
          <w:sz w:val="28"/>
          <w:szCs w:val="28"/>
        </w:rPr>
        <w:tab/>
      </w:r>
      <w:r w:rsidRPr="00710199">
        <w:rPr>
          <w:rFonts w:eastAsia="MS Mincho"/>
          <w:sz w:val="28"/>
          <w:szCs w:val="28"/>
        </w:rPr>
        <w:tab/>
      </w:r>
      <w:r w:rsidRPr="00710199">
        <w:rPr>
          <w:rFonts w:eastAsia="MS Mincho"/>
          <w:sz w:val="28"/>
          <w:szCs w:val="28"/>
        </w:rPr>
        <w:tab/>
      </w:r>
      <w:r w:rsidRPr="00710199">
        <w:rPr>
          <w:rFonts w:eastAsia="MS Mincho"/>
          <w:sz w:val="28"/>
          <w:szCs w:val="28"/>
        </w:rPr>
        <w:tab/>
      </w:r>
      <w:r w:rsidRPr="00710199">
        <w:rPr>
          <w:rFonts w:eastAsia="MS Mincho"/>
          <w:sz w:val="28"/>
          <w:szCs w:val="28"/>
        </w:rPr>
        <w:tab/>
        <w:t xml:space="preserve">                                 г. Пыть-Ях</w:t>
      </w:r>
    </w:p>
    <w:p w:rsidR="00710199" w:rsidRPr="00710199" w:rsidP="00710199" w14:paraId="6543BDF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710199" w:rsidRPr="00710199" w:rsidP="00710199" w14:paraId="72DCD5B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10199">
        <w:rPr>
          <w:rFonts w:eastAsia="MS Mincho"/>
          <w:sz w:val="28"/>
          <w:szCs w:val="28"/>
        </w:rPr>
        <w:t xml:space="preserve">Мировой судья судебного участка № 1 </w:t>
      </w:r>
      <w:r w:rsidRPr="00710199">
        <w:rPr>
          <w:rFonts w:eastAsia="MS Mincho"/>
          <w:sz w:val="28"/>
          <w:szCs w:val="28"/>
        </w:rPr>
        <w:t>Пыть-Яхского</w:t>
      </w:r>
      <w:r w:rsidRPr="00710199">
        <w:rPr>
          <w:rFonts w:eastAsia="MS Mincho"/>
          <w:sz w:val="28"/>
          <w:szCs w:val="28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710199">
        <w:rPr>
          <w:rFonts w:eastAsia="MS Mincho"/>
          <w:sz w:val="28"/>
          <w:szCs w:val="28"/>
        </w:rPr>
        <w:t>мкр</w:t>
      </w:r>
      <w:r w:rsidRPr="00710199">
        <w:rPr>
          <w:rFonts w:eastAsia="MS Mincho"/>
          <w:sz w:val="28"/>
          <w:szCs w:val="28"/>
        </w:rPr>
        <w:t xml:space="preserve">., д. 4, </w:t>
      </w:r>
    </w:p>
    <w:p w:rsidR="00710199" w:rsidRPr="00710199" w:rsidP="00710199" w14:paraId="1CFFFE3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10199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</w:t>
      </w:r>
      <w:r w:rsidR="00906BA8">
        <w:rPr>
          <w:rFonts w:eastAsia="MS Mincho"/>
          <w:sz w:val="28"/>
          <w:szCs w:val="28"/>
        </w:rPr>
        <w:t>ч. 1 ст. 20.25</w:t>
      </w:r>
      <w:r w:rsidRPr="00710199">
        <w:rPr>
          <w:rFonts w:eastAsia="MS Mincho"/>
          <w:sz w:val="28"/>
          <w:szCs w:val="28"/>
        </w:rPr>
        <w:t xml:space="preserve"> Кодекса Российской Федерации об административных правонарушениях в отношении </w:t>
      </w:r>
    </w:p>
    <w:p w:rsidR="00710199" w:rsidRPr="00710199" w:rsidP="00710199" w14:paraId="23C93085" w14:textId="68E8885F">
      <w:pPr>
        <w:ind w:left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Журавлева Олега Петровича</w:t>
      </w:r>
      <w:r w:rsidRPr="00710199">
        <w:rPr>
          <w:rFonts w:eastAsia="MS Mincho"/>
          <w:sz w:val="28"/>
          <w:szCs w:val="28"/>
        </w:rPr>
        <w:t xml:space="preserve">, </w:t>
      </w:r>
      <w:r w:rsidR="008541DF">
        <w:rPr>
          <w:rFonts w:eastAsia="MS Mincho"/>
          <w:sz w:val="28"/>
          <w:szCs w:val="28"/>
        </w:rPr>
        <w:t>---</w:t>
      </w:r>
    </w:p>
    <w:p w:rsidR="00710199" w:rsidRPr="00710199" w:rsidP="00710199" w14:paraId="7857274B" w14:textId="77777777">
      <w:pPr>
        <w:ind w:left="708"/>
        <w:jc w:val="both"/>
        <w:rPr>
          <w:rFonts w:eastAsia="MS Mincho"/>
          <w:sz w:val="28"/>
          <w:szCs w:val="28"/>
        </w:rPr>
      </w:pPr>
    </w:p>
    <w:p w:rsidR="00710199" w:rsidRPr="00710199" w:rsidP="00710199" w14:paraId="428B654D" w14:textId="77777777">
      <w:pPr>
        <w:jc w:val="center"/>
        <w:rPr>
          <w:rFonts w:eastAsia="MS Mincho"/>
          <w:b/>
          <w:sz w:val="28"/>
          <w:szCs w:val="28"/>
        </w:rPr>
      </w:pPr>
      <w:r w:rsidRPr="00710199">
        <w:rPr>
          <w:rFonts w:eastAsia="MS Mincho"/>
          <w:b/>
          <w:sz w:val="28"/>
          <w:szCs w:val="28"/>
        </w:rPr>
        <w:t>УСТАНОВИЛ:</w:t>
      </w:r>
    </w:p>
    <w:p w:rsidR="00710199" w:rsidRPr="00710199" w:rsidP="00710199" w14:paraId="78BA1AF4" w14:textId="77777777">
      <w:pPr>
        <w:jc w:val="both"/>
        <w:rPr>
          <w:rFonts w:eastAsia="MS Mincho"/>
          <w:sz w:val="28"/>
          <w:szCs w:val="28"/>
        </w:rPr>
      </w:pPr>
    </w:p>
    <w:p w:rsidR="00710199" w:rsidRPr="00710199" w:rsidP="00710199" w14:paraId="16A8F6A2" w14:textId="77777777">
      <w:pPr>
        <w:jc w:val="both"/>
        <w:rPr>
          <w:rFonts w:eastAsia="MS Mincho"/>
          <w:sz w:val="28"/>
          <w:szCs w:val="28"/>
        </w:rPr>
      </w:pPr>
      <w:r w:rsidRPr="00710199">
        <w:rPr>
          <w:rFonts w:eastAsia="MS Mincho"/>
          <w:sz w:val="28"/>
          <w:szCs w:val="28"/>
        </w:rPr>
        <w:tab/>
      </w:r>
      <w:r w:rsidR="00906BA8">
        <w:rPr>
          <w:rFonts w:eastAsia="MS Mincho"/>
          <w:sz w:val="28"/>
          <w:szCs w:val="28"/>
        </w:rPr>
        <w:t>Журавлев Олег Петрович</w:t>
      </w:r>
      <w:r w:rsidRPr="00710199">
        <w:rPr>
          <w:rFonts w:eastAsia="MS Mincho"/>
          <w:sz w:val="28"/>
          <w:szCs w:val="28"/>
        </w:rPr>
        <w:t xml:space="preserve">, </w:t>
      </w:r>
      <w:r w:rsidR="00906BA8">
        <w:rPr>
          <w:rFonts w:eastAsia="MS Mincho"/>
          <w:sz w:val="28"/>
          <w:szCs w:val="28"/>
        </w:rPr>
        <w:t>16</w:t>
      </w:r>
      <w:r w:rsidRPr="00710199">
        <w:rPr>
          <w:rFonts w:eastAsia="MS Mincho"/>
          <w:color w:val="FF0000"/>
          <w:sz w:val="28"/>
          <w:szCs w:val="28"/>
        </w:rPr>
        <w:t>.0</w:t>
      </w:r>
      <w:r w:rsidR="00906BA8">
        <w:rPr>
          <w:rFonts w:eastAsia="MS Mincho"/>
          <w:color w:val="FF0000"/>
          <w:sz w:val="28"/>
          <w:szCs w:val="28"/>
        </w:rPr>
        <w:t>4</w:t>
      </w:r>
      <w:r w:rsidRPr="00710199">
        <w:rPr>
          <w:rFonts w:eastAsia="MS Mincho"/>
          <w:color w:val="FF0000"/>
          <w:sz w:val="28"/>
          <w:szCs w:val="28"/>
        </w:rPr>
        <w:t>.2026</w:t>
      </w:r>
      <w:r w:rsidRPr="00710199">
        <w:rPr>
          <w:rFonts w:eastAsia="MS Mincho"/>
          <w:sz w:val="28"/>
          <w:szCs w:val="28"/>
        </w:rPr>
        <w:t xml:space="preserve">, проживая по </w:t>
      </w:r>
      <w:r w:rsidR="00906BA8">
        <w:rPr>
          <w:rFonts w:eastAsia="MS Mincho"/>
          <w:sz w:val="28"/>
          <w:szCs w:val="28"/>
        </w:rPr>
        <w:t xml:space="preserve">указанному выше </w:t>
      </w:r>
      <w:r w:rsidRPr="00710199">
        <w:rPr>
          <w:rFonts w:eastAsia="MS Mincho"/>
          <w:sz w:val="28"/>
          <w:szCs w:val="28"/>
        </w:rPr>
        <w:t xml:space="preserve">адресу не уплатил административный штраф в размере </w:t>
      </w:r>
      <w:r w:rsidR="00906BA8">
        <w:rPr>
          <w:rFonts w:eastAsia="MS Mincho"/>
          <w:color w:val="FF0000"/>
          <w:sz w:val="28"/>
          <w:szCs w:val="28"/>
        </w:rPr>
        <w:t>800</w:t>
      </w:r>
      <w:r w:rsidRPr="00710199">
        <w:rPr>
          <w:rFonts w:eastAsia="MS Mincho"/>
          <w:color w:val="FF0000"/>
          <w:sz w:val="28"/>
          <w:szCs w:val="28"/>
        </w:rPr>
        <w:t xml:space="preserve"> руб</w:t>
      </w:r>
      <w:r w:rsidRPr="00710199">
        <w:rPr>
          <w:rFonts w:eastAsia="MS Mincho"/>
          <w:sz w:val="28"/>
          <w:szCs w:val="28"/>
        </w:rPr>
        <w:t xml:space="preserve">., назначенный постановлением </w:t>
      </w:r>
      <w:r w:rsidRPr="00FD30E3">
        <w:rPr>
          <w:rFonts w:eastAsia="MS Mincho"/>
          <w:color w:val="FF0000"/>
          <w:sz w:val="28"/>
          <w:szCs w:val="28"/>
        </w:rPr>
        <w:t>№ 188105862</w:t>
      </w:r>
      <w:r w:rsidR="00906BA8">
        <w:rPr>
          <w:rFonts w:eastAsia="MS Mincho"/>
          <w:color w:val="FF0000"/>
          <w:sz w:val="28"/>
          <w:szCs w:val="28"/>
        </w:rPr>
        <w:t>6</w:t>
      </w:r>
      <w:r w:rsidRPr="00FD30E3">
        <w:rPr>
          <w:rFonts w:eastAsia="MS Mincho"/>
          <w:color w:val="FF0000"/>
          <w:sz w:val="28"/>
          <w:szCs w:val="28"/>
        </w:rPr>
        <w:t>0</w:t>
      </w:r>
      <w:r w:rsidR="00906BA8">
        <w:rPr>
          <w:rFonts w:eastAsia="MS Mincho"/>
          <w:color w:val="FF0000"/>
          <w:sz w:val="28"/>
          <w:szCs w:val="28"/>
        </w:rPr>
        <w:t>1</w:t>
      </w:r>
      <w:r w:rsidRPr="00FD30E3">
        <w:rPr>
          <w:rFonts w:eastAsia="MS Mincho"/>
          <w:color w:val="FF0000"/>
          <w:sz w:val="28"/>
          <w:szCs w:val="28"/>
        </w:rPr>
        <w:t>2</w:t>
      </w:r>
      <w:r w:rsidR="00906BA8">
        <w:rPr>
          <w:rFonts w:eastAsia="MS Mincho"/>
          <w:color w:val="FF0000"/>
          <w:sz w:val="28"/>
          <w:szCs w:val="28"/>
        </w:rPr>
        <w:t>0</w:t>
      </w:r>
      <w:r w:rsidRPr="00FD30E3">
        <w:rPr>
          <w:rFonts w:eastAsia="MS Mincho"/>
          <w:color w:val="FF0000"/>
          <w:sz w:val="28"/>
          <w:szCs w:val="28"/>
        </w:rPr>
        <w:t>0</w:t>
      </w:r>
      <w:r w:rsidR="00906BA8">
        <w:rPr>
          <w:rFonts w:eastAsia="MS Mincho"/>
          <w:color w:val="FF0000"/>
          <w:sz w:val="28"/>
          <w:szCs w:val="28"/>
        </w:rPr>
        <w:t>14</w:t>
      </w:r>
      <w:r w:rsidRPr="00FD30E3">
        <w:rPr>
          <w:rFonts w:eastAsia="MS Mincho"/>
          <w:color w:val="FF0000"/>
          <w:sz w:val="28"/>
          <w:szCs w:val="28"/>
        </w:rPr>
        <w:t>4</w:t>
      </w:r>
      <w:r w:rsidR="00906BA8">
        <w:rPr>
          <w:rFonts w:eastAsia="MS Mincho"/>
          <w:color w:val="FF0000"/>
          <w:sz w:val="28"/>
          <w:szCs w:val="28"/>
        </w:rPr>
        <w:t>36</w:t>
      </w:r>
      <w:r w:rsidRPr="00710199">
        <w:rPr>
          <w:rFonts w:eastAsia="MS Mincho"/>
          <w:sz w:val="28"/>
          <w:szCs w:val="28"/>
        </w:rPr>
        <w:t xml:space="preserve"> от </w:t>
      </w:r>
      <w:r w:rsidR="00906BA8">
        <w:rPr>
          <w:rFonts w:eastAsia="MS Mincho"/>
          <w:sz w:val="28"/>
          <w:szCs w:val="28"/>
        </w:rPr>
        <w:t>20</w:t>
      </w:r>
      <w:r w:rsidRPr="00FD30E3">
        <w:rPr>
          <w:rFonts w:eastAsia="MS Mincho"/>
          <w:color w:val="FF0000"/>
          <w:sz w:val="28"/>
          <w:szCs w:val="28"/>
        </w:rPr>
        <w:t>.</w:t>
      </w:r>
      <w:r w:rsidR="00906BA8">
        <w:rPr>
          <w:rFonts w:eastAsia="MS Mincho"/>
          <w:color w:val="FF0000"/>
          <w:sz w:val="28"/>
          <w:szCs w:val="28"/>
        </w:rPr>
        <w:t>01</w:t>
      </w:r>
      <w:r w:rsidRPr="00FD30E3">
        <w:rPr>
          <w:rFonts w:eastAsia="MS Mincho"/>
          <w:color w:val="FF0000"/>
          <w:sz w:val="28"/>
          <w:szCs w:val="28"/>
        </w:rPr>
        <w:t>.202</w:t>
      </w:r>
      <w:r w:rsidR="00906BA8">
        <w:rPr>
          <w:rFonts w:eastAsia="MS Mincho"/>
          <w:color w:val="FF0000"/>
          <w:sz w:val="28"/>
          <w:szCs w:val="28"/>
        </w:rPr>
        <w:t>6</w:t>
      </w:r>
      <w:r w:rsidRPr="00710199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</w:t>
      </w:r>
      <w:r w:rsidRPr="00FD30E3">
        <w:rPr>
          <w:rFonts w:eastAsia="MS Mincho"/>
          <w:color w:val="FF0000"/>
          <w:sz w:val="28"/>
          <w:szCs w:val="28"/>
        </w:rPr>
        <w:t>ч. 2 ст. 12.</w:t>
      </w:r>
      <w:r w:rsidR="00906BA8">
        <w:rPr>
          <w:rFonts w:eastAsia="MS Mincho"/>
          <w:color w:val="FF0000"/>
          <w:sz w:val="28"/>
          <w:szCs w:val="28"/>
        </w:rPr>
        <w:t>12</w:t>
      </w:r>
      <w:r w:rsidRPr="00710199">
        <w:rPr>
          <w:rFonts w:eastAsia="MS Mincho"/>
          <w:sz w:val="28"/>
          <w:szCs w:val="28"/>
        </w:rPr>
        <w:t xml:space="preserve"> КоАП РФ, вступившим в законную силу </w:t>
      </w:r>
      <w:r w:rsidR="00906BA8">
        <w:rPr>
          <w:rFonts w:eastAsia="MS Mincho"/>
          <w:color w:val="FF0000"/>
          <w:sz w:val="28"/>
          <w:szCs w:val="28"/>
        </w:rPr>
        <w:t>14</w:t>
      </w:r>
      <w:r w:rsidRPr="00FD30E3">
        <w:rPr>
          <w:rFonts w:eastAsia="MS Mincho"/>
          <w:color w:val="FF0000"/>
          <w:sz w:val="28"/>
          <w:szCs w:val="28"/>
        </w:rPr>
        <w:t>.</w:t>
      </w:r>
      <w:r w:rsidR="00906BA8">
        <w:rPr>
          <w:rFonts w:eastAsia="MS Mincho"/>
          <w:color w:val="FF0000"/>
          <w:sz w:val="28"/>
          <w:szCs w:val="28"/>
        </w:rPr>
        <w:t>02</w:t>
      </w:r>
      <w:r w:rsidRPr="00FD30E3">
        <w:rPr>
          <w:rFonts w:eastAsia="MS Mincho"/>
          <w:color w:val="FF0000"/>
          <w:sz w:val="28"/>
          <w:szCs w:val="28"/>
        </w:rPr>
        <w:t>.202</w:t>
      </w:r>
      <w:r w:rsidR="00906BA8">
        <w:rPr>
          <w:rFonts w:eastAsia="MS Mincho"/>
          <w:color w:val="FF0000"/>
          <w:sz w:val="28"/>
          <w:szCs w:val="28"/>
        </w:rPr>
        <w:t>6</w:t>
      </w:r>
      <w:r w:rsidRPr="00710199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="00906BA8">
        <w:rPr>
          <w:rFonts w:eastAsia="MS Mincho"/>
          <w:sz w:val="28"/>
          <w:szCs w:val="28"/>
        </w:rPr>
        <w:t>ч.1 ст. 20.25</w:t>
      </w:r>
      <w:r w:rsidR="00FD30E3">
        <w:rPr>
          <w:rFonts w:eastAsia="MS Mincho"/>
          <w:sz w:val="28"/>
          <w:szCs w:val="28"/>
        </w:rPr>
        <w:t xml:space="preserve"> </w:t>
      </w:r>
      <w:r w:rsidRPr="00710199">
        <w:rPr>
          <w:rFonts w:eastAsia="MS Mincho"/>
          <w:sz w:val="28"/>
          <w:szCs w:val="28"/>
        </w:rPr>
        <w:t>КоАП РФ.</w:t>
      </w:r>
    </w:p>
    <w:p w:rsidR="00FD30E3" w:rsidRPr="00FD30E3" w:rsidP="00FD30E3" w14:paraId="6B0A5F3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10199">
        <w:rPr>
          <w:rFonts w:eastAsia="MS Mincho"/>
          <w:sz w:val="28"/>
          <w:szCs w:val="28"/>
        </w:rPr>
        <w:t>Лицо, в отношении которого составлен протокол</w:t>
      </w:r>
      <w:r>
        <w:rPr>
          <w:rFonts w:eastAsia="MS Mincho"/>
          <w:sz w:val="28"/>
          <w:szCs w:val="28"/>
        </w:rPr>
        <w:t xml:space="preserve"> в</w:t>
      </w:r>
      <w:r w:rsidRPr="00FD30E3">
        <w:rPr>
          <w:rFonts w:eastAsia="MS Mincho"/>
          <w:sz w:val="28"/>
          <w:szCs w:val="28"/>
        </w:rPr>
        <w:t xml:space="preserve"> судебное заседание не явил</w:t>
      </w:r>
      <w:r>
        <w:rPr>
          <w:rFonts w:eastAsia="MS Mincho"/>
          <w:sz w:val="28"/>
          <w:szCs w:val="28"/>
        </w:rPr>
        <w:t>о</w:t>
      </w:r>
      <w:r w:rsidRPr="00FD30E3">
        <w:rPr>
          <w:rFonts w:eastAsia="MS Mincho"/>
          <w:sz w:val="28"/>
          <w:szCs w:val="28"/>
        </w:rPr>
        <w:t>с</w:t>
      </w:r>
      <w:r>
        <w:rPr>
          <w:rFonts w:eastAsia="MS Mincho"/>
          <w:sz w:val="28"/>
          <w:szCs w:val="28"/>
        </w:rPr>
        <w:t>ь</w:t>
      </w:r>
      <w:r w:rsidRPr="00FD30E3">
        <w:rPr>
          <w:rFonts w:eastAsia="MS Mincho"/>
          <w:sz w:val="28"/>
          <w:szCs w:val="28"/>
        </w:rPr>
        <w:t>, о дате, времени и месте рассмотрения дела извещен</w:t>
      </w:r>
      <w:r>
        <w:rPr>
          <w:rFonts w:eastAsia="MS Mincho"/>
          <w:sz w:val="28"/>
          <w:szCs w:val="28"/>
        </w:rPr>
        <w:t>о</w:t>
      </w:r>
      <w:r w:rsidRPr="00FD30E3">
        <w:rPr>
          <w:rFonts w:eastAsia="MS Mincho"/>
          <w:sz w:val="28"/>
          <w:szCs w:val="28"/>
        </w:rPr>
        <w:t xml:space="preserve"> надлежащим образом, о причинах неявки </w:t>
      </w:r>
      <w:r>
        <w:rPr>
          <w:rFonts w:eastAsia="MS Mincho"/>
          <w:sz w:val="28"/>
          <w:szCs w:val="28"/>
        </w:rPr>
        <w:t xml:space="preserve">суду </w:t>
      </w:r>
      <w:r w:rsidRPr="00FD30E3">
        <w:rPr>
          <w:rFonts w:eastAsia="MS Mincho"/>
          <w:sz w:val="28"/>
          <w:szCs w:val="28"/>
        </w:rPr>
        <w:t>не извест</w:t>
      </w:r>
      <w:r>
        <w:rPr>
          <w:rFonts w:eastAsia="MS Mincho"/>
          <w:sz w:val="28"/>
          <w:szCs w:val="28"/>
        </w:rPr>
        <w:t>но</w:t>
      </w:r>
      <w:r w:rsidRPr="00FD30E3">
        <w:rPr>
          <w:rFonts w:eastAsia="MS Mincho"/>
          <w:sz w:val="28"/>
          <w:szCs w:val="28"/>
        </w:rPr>
        <w:t xml:space="preserve">, ходатайств об отложении рассмотрения дела </w:t>
      </w:r>
      <w:r>
        <w:rPr>
          <w:rFonts w:eastAsia="MS Mincho"/>
          <w:sz w:val="28"/>
          <w:szCs w:val="28"/>
        </w:rPr>
        <w:t>не поступило</w:t>
      </w:r>
      <w:r w:rsidRPr="00FD30E3">
        <w:rPr>
          <w:rFonts w:eastAsia="MS Mincho"/>
          <w:sz w:val="28"/>
          <w:szCs w:val="28"/>
        </w:rPr>
        <w:t>.</w:t>
      </w:r>
    </w:p>
    <w:p w:rsidR="00710199" w:rsidRPr="00710199" w:rsidP="00FD30E3" w14:paraId="07F3D44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FD30E3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>
        <w:rPr>
          <w:rFonts w:eastAsia="MS Mincho"/>
          <w:sz w:val="28"/>
          <w:szCs w:val="28"/>
        </w:rPr>
        <w:t>лица, в отношении которого ведется производство по делу об административном правонарушении.</w:t>
      </w:r>
      <w:r w:rsidRPr="00710199">
        <w:rPr>
          <w:rFonts w:eastAsia="MS Mincho"/>
          <w:sz w:val="28"/>
          <w:szCs w:val="28"/>
        </w:rPr>
        <w:tab/>
      </w:r>
    </w:p>
    <w:p w:rsidR="00710199" w:rsidRPr="00710199" w:rsidP="00710199" w14:paraId="3023F8E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10199">
        <w:rPr>
          <w:rFonts w:eastAsia="MS Mincho"/>
          <w:sz w:val="28"/>
          <w:szCs w:val="28"/>
        </w:rPr>
        <w:t>Исследовав письменные материалы дела, мировой судья приходит к следующему.</w:t>
      </w:r>
    </w:p>
    <w:p w:rsidR="00710199" w:rsidRPr="00FD30E3" w:rsidP="00710199" w14:paraId="6F1127A2" w14:textId="77777777">
      <w:pPr>
        <w:ind w:firstLine="708"/>
        <w:jc w:val="both"/>
        <w:rPr>
          <w:rFonts w:eastAsia="MS Mincho"/>
          <w:color w:val="FF0000"/>
          <w:sz w:val="28"/>
          <w:szCs w:val="28"/>
        </w:rPr>
      </w:pPr>
      <w:r w:rsidRPr="00FD30E3">
        <w:rPr>
          <w:rFonts w:eastAsia="MS Mincho"/>
          <w:color w:val="FF0000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710199" w:rsidRPr="00FD30E3" w:rsidP="00710199" w14:paraId="002A7102" w14:textId="77777777">
      <w:pPr>
        <w:ind w:firstLine="708"/>
        <w:jc w:val="both"/>
        <w:rPr>
          <w:rFonts w:eastAsia="MS Mincho"/>
          <w:color w:val="FF0000"/>
          <w:sz w:val="28"/>
          <w:szCs w:val="28"/>
        </w:rPr>
      </w:pPr>
      <w:r w:rsidRPr="00FD30E3">
        <w:rPr>
          <w:rFonts w:eastAsia="MS Mincho"/>
          <w:color w:val="FF0000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710199" w:rsidRPr="00710199" w:rsidP="00710199" w14:paraId="773E16A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10199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710199">
        <w:t xml:space="preserve"> </w:t>
      </w:r>
      <w:r w:rsidR="00906BA8">
        <w:rPr>
          <w:rFonts w:eastAsia="MS Mincho"/>
          <w:sz w:val="28"/>
          <w:szCs w:val="28"/>
        </w:rPr>
        <w:t>Журавлева Олега Петровича</w:t>
      </w:r>
      <w:r w:rsidRPr="00710199">
        <w:rPr>
          <w:rFonts w:eastAsia="MS Mincho"/>
          <w:sz w:val="28"/>
          <w:szCs w:val="28"/>
        </w:rPr>
        <w:t xml:space="preserve"> в его совершении подтверждаются совокупностью исследованных в судебном заседании доказательств:</w:t>
      </w:r>
    </w:p>
    <w:p w:rsidR="00710199" w:rsidRPr="00FD30E3" w:rsidP="00710199" w14:paraId="23F78545" w14:textId="77777777">
      <w:pPr>
        <w:ind w:firstLine="708"/>
        <w:jc w:val="both"/>
        <w:rPr>
          <w:rFonts w:eastAsia="MS Mincho"/>
          <w:color w:val="FF0000"/>
          <w:sz w:val="28"/>
          <w:szCs w:val="28"/>
        </w:rPr>
      </w:pPr>
      <w:r w:rsidRPr="00FD30E3">
        <w:rPr>
          <w:rFonts w:eastAsia="MS Mincho"/>
          <w:color w:val="FF0000"/>
          <w:sz w:val="28"/>
          <w:szCs w:val="28"/>
        </w:rPr>
        <w:t>- протоколом об административном правонарушении № 1881088626092003</w:t>
      </w:r>
      <w:r w:rsidR="00906BA8">
        <w:rPr>
          <w:rFonts w:eastAsia="MS Mincho"/>
          <w:color w:val="FF0000"/>
          <w:sz w:val="28"/>
          <w:szCs w:val="28"/>
        </w:rPr>
        <w:t>96</w:t>
      </w:r>
      <w:r w:rsidRPr="00FD30E3">
        <w:rPr>
          <w:rFonts w:eastAsia="MS Mincho"/>
          <w:color w:val="FF0000"/>
          <w:sz w:val="28"/>
          <w:szCs w:val="28"/>
        </w:rPr>
        <w:t xml:space="preserve"> от </w:t>
      </w:r>
      <w:r w:rsidR="00906BA8">
        <w:rPr>
          <w:rFonts w:eastAsia="MS Mincho"/>
          <w:color w:val="FF0000"/>
          <w:sz w:val="28"/>
          <w:szCs w:val="28"/>
        </w:rPr>
        <w:t>04</w:t>
      </w:r>
      <w:r w:rsidRPr="00FD30E3">
        <w:rPr>
          <w:rFonts w:eastAsia="MS Mincho"/>
          <w:color w:val="FF0000"/>
          <w:sz w:val="28"/>
          <w:szCs w:val="28"/>
        </w:rPr>
        <w:t>.0</w:t>
      </w:r>
      <w:r w:rsidR="00906BA8">
        <w:rPr>
          <w:rFonts w:eastAsia="MS Mincho"/>
          <w:color w:val="FF0000"/>
          <w:sz w:val="28"/>
          <w:szCs w:val="28"/>
        </w:rPr>
        <w:t>6</w:t>
      </w:r>
      <w:r w:rsidRPr="00FD30E3">
        <w:rPr>
          <w:rFonts w:eastAsia="MS Mincho"/>
          <w:color w:val="FF0000"/>
          <w:sz w:val="28"/>
          <w:szCs w:val="28"/>
        </w:rPr>
        <w:t>.2026,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правонарушения;</w:t>
      </w:r>
    </w:p>
    <w:p w:rsidR="00710199" w:rsidRPr="00FD30E3" w:rsidP="00710199" w14:paraId="69C07B4F" w14:textId="77777777">
      <w:pPr>
        <w:ind w:firstLine="708"/>
        <w:jc w:val="both"/>
        <w:rPr>
          <w:rFonts w:eastAsia="MS Mincho"/>
          <w:color w:val="FF0000"/>
          <w:sz w:val="28"/>
          <w:szCs w:val="28"/>
        </w:rPr>
      </w:pPr>
      <w:r w:rsidRPr="00FD30E3">
        <w:rPr>
          <w:rFonts w:eastAsia="MS Mincho"/>
          <w:color w:val="FF0000"/>
          <w:sz w:val="28"/>
          <w:szCs w:val="28"/>
        </w:rPr>
        <w:t xml:space="preserve">- копией постановления № </w:t>
      </w:r>
      <w:r w:rsidRPr="00906BA8" w:rsidR="00906BA8">
        <w:rPr>
          <w:rFonts w:eastAsia="MS Mincho"/>
          <w:color w:val="FF0000"/>
          <w:sz w:val="28"/>
          <w:szCs w:val="28"/>
        </w:rPr>
        <w:t>18810586260120014436 от 20.01.2026 по делу об административном правонарушении, предусмотренном ч. 2 ст. 12.12 КоАП РФ, вступившим в законную силу 14.02.2026</w:t>
      </w:r>
      <w:r w:rsidRPr="00FD30E3">
        <w:rPr>
          <w:rFonts w:eastAsia="MS Mincho"/>
          <w:color w:val="FF0000"/>
          <w:sz w:val="28"/>
          <w:szCs w:val="28"/>
        </w:rPr>
        <w:t>, которым</w:t>
      </w:r>
      <w:r w:rsidRPr="00FD30E3">
        <w:rPr>
          <w:color w:val="FF0000"/>
        </w:rPr>
        <w:t xml:space="preserve"> </w:t>
      </w:r>
      <w:r w:rsidR="00906BA8">
        <w:rPr>
          <w:rFonts w:eastAsia="MS Mincho"/>
          <w:color w:val="FF0000"/>
          <w:sz w:val="28"/>
          <w:szCs w:val="28"/>
        </w:rPr>
        <w:t>Журавлев О.П.</w:t>
      </w:r>
      <w:r w:rsidRPr="00FD30E3">
        <w:rPr>
          <w:rFonts w:eastAsia="MS Mincho"/>
          <w:color w:val="FF0000"/>
          <w:sz w:val="28"/>
          <w:szCs w:val="28"/>
        </w:rPr>
        <w:t xml:space="preserve">  подвергнут административному наказанию в виде административного штрафа в размере </w:t>
      </w:r>
      <w:r w:rsidR="00906BA8">
        <w:rPr>
          <w:rFonts w:eastAsia="MS Mincho"/>
          <w:color w:val="FF0000"/>
          <w:sz w:val="28"/>
          <w:szCs w:val="28"/>
        </w:rPr>
        <w:t>800</w:t>
      </w:r>
      <w:r w:rsidRPr="00FD30E3">
        <w:rPr>
          <w:rFonts w:eastAsia="MS Mincho"/>
          <w:color w:val="FF0000"/>
          <w:sz w:val="28"/>
          <w:szCs w:val="28"/>
        </w:rPr>
        <w:t xml:space="preserve"> руб.;</w:t>
      </w:r>
    </w:p>
    <w:p w:rsidR="00710199" w:rsidRPr="00FD30E3" w:rsidP="00710199" w14:paraId="18477E56" w14:textId="77777777">
      <w:pPr>
        <w:ind w:firstLine="708"/>
        <w:jc w:val="both"/>
        <w:rPr>
          <w:rFonts w:eastAsia="MS Mincho"/>
          <w:color w:val="FF0000"/>
          <w:sz w:val="28"/>
          <w:szCs w:val="28"/>
        </w:rPr>
      </w:pPr>
      <w:r w:rsidRPr="00FD30E3">
        <w:rPr>
          <w:rFonts w:eastAsia="MS Mincho"/>
          <w:color w:val="FF0000"/>
          <w:sz w:val="28"/>
          <w:szCs w:val="28"/>
        </w:rPr>
        <w:t xml:space="preserve">- сведениями ГИС ГМП, из которых следует, что штраф </w:t>
      </w:r>
      <w:r w:rsidR="00906BA8">
        <w:rPr>
          <w:rFonts w:eastAsia="MS Mincho"/>
          <w:color w:val="FF0000"/>
          <w:sz w:val="28"/>
          <w:szCs w:val="28"/>
        </w:rPr>
        <w:t xml:space="preserve">не </w:t>
      </w:r>
      <w:r w:rsidRPr="00FD30E3">
        <w:rPr>
          <w:rFonts w:eastAsia="MS Mincho"/>
          <w:color w:val="FF0000"/>
          <w:sz w:val="28"/>
          <w:szCs w:val="28"/>
        </w:rPr>
        <w:t>уплачен;</w:t>
      </w:r>
    </w:p>
    <w:p w:rsidR="00710199" w:rsidRPr="00FD30E3" w:rsidP="00710199" w14:paraId="09C66DA8" w14:textId="2CE5D439">
      <w:pPr>
        <w:ind w:firstLine="708"/>
        <w:jc w:val="both"/>
        <w:rPr>
          <w:rFonts w:eastAsia="MS Mincho"/>
          <w:color w:val="FF0000"/>
          <w:sz w:val="28"/>
          <w:szCs w:val="28"/>
        </w:rPr>
      </w:pPr>
      <w:r w:rsidRPr="00FD30E3">
        <w:rPr>
          <w:rFonts w:eastAsia="MS Mincho"/>
          <w:color w:val="FF0000"/>
          <w:sz w:val="28"/>
          <w:szCs w:val="28"/>
        </w:rPr>
        <w:t xml:space="preserve">- карточкой учета транспортного средства, из которой следует, что </w:t>
      </w:r>
      <w:r w:rsidR="00906BA8">
        <w:rPr>
          <w:rFonts w:eastAsia="MS Mincho"/>
          <w:color w:val="FF0000"/>
          <w:sz w:val="28"/>
          <w:szCs w:val="28"/>
        </w:rPr>
        <w:t>Журавлевым О.П.</w:t>
      </w:r>
      <w:r w:rsidRPr="00FD30E3">
        <w:rPr>
          <w:rFonts w:eastAsia="MS Mincho"/>
          <w:color w:val="FF0000"/>
          <w:sz w:val="28"/>
          <w:szCs w:val="28"/>
        </w:rPr>
        <w:t xml:space="preserve"> при регистрации транспортного средства указан адрес: ХМАО-Югра,</w:t>
      </w:r>
      <w:r w:rsidRPr="00FD30E3">
        <w:rPr>
          <w:color w:val="FF0000"/>
        </w:rPr>
        <w:t xml:space="preserve"> </w:t>
      </w:r>
      <w:r w:rsidRPr="00FD30E3">
        <w:rPr>
          <w:rFonts w:eastAsia="MS Mincho"/>
          <w:color w:val="FF0000"/>
          <w:sz w:val="28"/>
          <w:szCs w:val="28"/>
        </w:rPr>
        <w:t xml:space="preserve">г. </w:t>
      </w:r>
      <w:r w:rsidR="008541DF">
        <w:rPr>
          <w:rFonts w:eastAsia="MS Mincho"/>
          <w:color w:val="FF0000"/>
          <w:sz w:val="28"/>
          <w:szCs w:val="28"/>
        </w:rPr>
        <w:t>-----</w:t>
      </w:r>
    </w:p>
    <w:p w:rsidR="00710199" w:rsidRPr="00FD30E3" w:rsidP="00710199" w14:paraId="1C69734A" w14:textId="77777777">
      <w:pPr>
        <w:ind w:firstLine="708"/>
        <w:jc w:val="both"/>
        <w:rPr>
          <w:rFonts w:eastAsia="MS Mincho"/>
          <w:color w:val="FF0000"/>
          <w:sz w:val="28"/>
          <w:szCs w:val="28"/>
        </w:rPr>
      </w:pPr>
      <w:r w:rsidRPr="00FD30E3">
        <w:rPr>
          <w:rFonts w:eastAsia="MS Mincho"/>
          <w:color w:val="FF0000"/>
          <w:sz w:val="28"/>
          <w:szCs w:val="28"/>
        </w:rPr>
        <w:t>- реестром правонарушений.</w:t>
      </w:r>
    </w:p>
    <w:p w:rsidR="00710199" w:rsidRPr="00710199" w:rsidP="00710199" w14:paraId="1478ACA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10199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710199" w:rsidRPr="00710199" w:rsidP="00710199" w14:paraId="7483990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10199">
        <w:rPr>
          <w:rFonts w:eastAsia="MS Mincho"/>
          <w:sz w:val="28"/>
          <w:szCs w:val="28"/>
        </w:rPr>
        <w:t>Сведений об уплате штрафа</w:t>
      </w:r>
      <w:r w:rsidRPr="00710199">
        <w:t xml:space="preserve"> </w:t>
      </w:r>
      <w:r w:rsidRPr="00710199">
        <w:rPr>
          <w:rFonts w:eastAsia="MS Mincho"/>
          <w:sz w:val="28"/>
          <w:szCs w:val="28"/>
        </w:rPr>
        <w:t>в установленный законом срок не имеется.</w:t>
      </w:r>
    </w:p>
    <w:p w:rsidR="00710199" w:rsidRPr="00710199" w:rsidP="00710199" w14:paraId="77922A4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10199">
        <w:rPr>
          <w:rFonts w:eastAsia="MS Mincho"/>
          <w:sz w:val="28"/>
          <w:szCs w:val="28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710199" w:rsidRPr="00710199" w:rsidP="00710199" w14:paraId="3D6DFC4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10199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710199">
        <w:t xml:space="preserve"> </w:t>
      </w:r>
      <w:r w:rsidR="00906BA8">
        <w:rPr>
          <w:rFonts w:eastAsia="MS Mincho"/>
          <w:sz w:val="28"/>
          <w:szCs w:val="28"/>
        </w:rPr>
        <w:t>Журавлева Олега Петровича</w:t>
      </w:r>
      <w:r w:rsidRPr="00710199">
        <w:rPr>
          <w:rFonts w:eastAsia="MS Mincho"/>
          <w:sz w:val="28"/>
          <w:szCs w:val="28"/>
        </w:rPr>
        <w:t xml:space="preserve">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710199" w:rsidRPr="00710199" w:rsidP="00710199" w14:paraId="3F74191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10199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="00906BA8">
        <w:rPr>
          <w:rFonts w:eastAsia="MS Mincho"/>
          <w:sz w:val="28"/>
          <w:szCs w:val="28"/>
        </w:rPr>
        <w:t>Журавлевым Олегом Петровичем</w:t>
      </w:r>
      <w:r w:rsidRPr="00710199">
        <w:rPr>
          <w:rFonts w:eastAsia="MS Mincho"/>
          <w:sz w:val="28"/>
          <w:szCs w:val="28"/>
        </w:rPr>
        <w:t xml:space="preserve"> таких доказательств также не представлено. </w:t>
      </w:r>
    </w:p>
    <w:p w:rsidR="00710199" w:rsidRPr="00710199" w:rsidP="00710199" w14:paraId="63F282E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10199">
        <w:rPr>
          <w:rFonts w:eastAsia="MS Mincho"/>
          <w:sz w:val="28"/>
          <w:szCs w:val="28"/>
        </w:rPr>
        <w:t xml:space="preserve">Обстоятельств, смягчающих и отягчающих наказание, в соответствии со </w:t>
      </w:r>
      <w:r w:rsidRPr="00710199">
        <w:rPr>
          <w:rFonts w:eastAsia="MS Mincho"/>
          <w:sz w:val="28"/>
          <w:szCs w:val="28"/>
        </w:rPr>
        <w:t>ст.ст</w:t>
      </w:r>
      <w:r w:rsidRPr="00710199">
        <w:rPr>
          <w:rFonts w:eastAsia="MS Mincho"/>
          <w:sz w:val="28"/>
          <w:szCs w:val="28"/>
        </w:rPr>
        <w:t>. 4.2, 4.3 Кодекса Российской Федерации об административных правонарушениях, не установлено.</w:t>
      </w:r>
    </w:p>
    <w:p w:rsidR="00710199" w:rsidRPr="00710199" w:rsidP="00710199" w14:paraId="6993EC8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10199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="00906BA8">
        <w:rPr>
          <w:rFonts w:eastAsia="MS Mincho"/>
          <w:sz w:val="28"/>
          <w:szCs w:val="28"/>
        </w:rPr>
        <w:t>Журавлева Олега Петровича</w:t>
      </w:r>
      <w:r w:rsidRPr="00710199">
        <w:rPr>
          <w:rFonts w:eastAsia="MS Mincho"/>
          <w:sz w:val="28"/>
          <w:szCs w:val="28"/>
        </w:rPr>
        <w:t xml:space="preserve">, его имущественное положение, отсутствие смягчающих и отягчающих административную ответственность </w:t>
      </w:r>
      <w:r w:rsidRPr="00710199">
        <w:rPr>
          <w:rFonts w:eastAsia="MS Mincho"/>
          <w:sz w:val="28"/>
          <w:szCs w:val="28"/>
        </w:rPr>
        <w:t xml:space="preserve">обстоятельств, мировой судья считает возможным назначить наказание в виде административного штрафа. </w:t>
      </w:r>
    </w:p>
    <w:p w:rsidR="00710199" w:rsidRPr="00710199" w:rsidP="00710199" w14:paraId="6AE6858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710199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710199" w:rsidRPr="00710199" w:rsidP="00710199" w14:paraId="289DA7F8" w14:textId="77777777">
      <w:pPr>
        <w:rPr>
          <w:rFonts w:eastAsia="MS Mincho"/>
          <w:b/>
          <w:sz w:val="28"/>
          <w:szCs w:val="28"/>
        </w:rPr>
      </w:pPr>
      <w:r w:rsidRPr="00710199">
        <w:rPr>
          <w:rFonts w:eastAsia="MS Mincho"/>
          <w:b/>
          <w:sz w:val="28"/>
          <w:szCs w:val="28"/>
        </w:rPr>
        <w:tab/>
      </w:r>
      <w:r w:rsidRPr="00710199">
        <w:rPr>
          <w:rFonts w:eastAsia="MS Mincho"/>
          <w:b/>
          <w:sz w:val="28"/>
          <w:szCs w:val="28"/>
        </w:rPr>
        <w:tab/>
      </w:r>
      <w:r w:rsidRPr="00710199">
        <w:rPr>
          <w:rFonts w:eastAsia="MS Mincho"/>
          <w:b/>
          <w:sz w:val="28"/>
          <w:szCs w:val="28"/>
        </w:rPr>
        <w:tab/>
      </w:r>
    </w:p>
    <w:p w:rsidR="00710199" w:rsidRPr="00710199" w:rsidP="00710199" w14:paraId="4341AEC8" w14:textId="77777777">
      <w:pPr>
        <w:jc w:val="center"/>
        <w:rPr>
          <w:rFonts w:eastAsia="MS Mincho"/>
          <w:b/>
          <w:sz w:val="28"/>
          <w:szCs w:val="28"/>
        </w:rPr>
      </w:pPr>
      <w:r w:rsidRPr="00710199">
        <w:rPr>
          <w:rFonts w:eastAsia="MS Mincho"/>
          <w:b/>
          <w:sz w:val="28"/>
          <w:szCs w:val="28"/>
        </w:rPr>
        <w:t>ПОСТАНОВИЛ:</w:t>
      </w:r>
    </w:p>
    <w:p w:rsidR="00710199" w:rsidRPr="00710199" w:rsidP="00710199" w14:paraId="49DB18C1" w14:textId="77777777">
      <w:pPr>
        <w:rPr>
          <w:rFonts w:eastAsia="MS Mincho"/>
          <w:b/>
          <w:sz w:val="28"/>
          <w:szCs w:val="28"/>
        </w:rPr>
      </w:pPr>
    </w:p>
    <w:p w:rsidR="00710199" w:rsidRPr="00710199" w:rsidP="00710199" w14:paraId="755185B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Журавлева Олега Петровича</w:t>
      </w:r>
      <w:r w:rsidR="00FD30E3">
        <w:rPr>
          <w:rFonts w:eastAsia="MS Mincho"/>
          <w:sz w:val="28"/>
          <w:szCs w:val="28"/>
        </w:rPr>
        <w:t xml:space="preserve"> </w:t>
      </w:r>
      <w:r w:rsidRPr="00710199">
        <w:rPr>
          <w:rFonts w:eastAsia="MS Mincho"/>
          <w:sz w:val="28"/>
          <w:szCs w:val="28"/>
        </w:rPr>
        <w:t xml:space="preserve">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>
        <w:rPr>
          <w:rFonts w:eastAsia="MS Mincho"/>
          <w:sz w:val="28"/>
          <w:szCs w:val="28"/>
        </w:rPr>
        <w:t>1600</w:t>
      </w:r>
      <w:r w:rsidR="00FD30E3">
        <w:rPr>
          <w:rFonts w:eastAsia="MS Mincho"/>
          <w:sz w:val="28"/>
          <w:szCs w:val="28"/>
        </w:rPr>
        <w:t xml:space="preserve"> </w:t>
      </w:r>
      <w:r w:rsidRPr="00710199">
        <w:rPr>
          <w:rFonts w:eastAsia="MS Mincho"/>
          <w:sz w:val="28"/>
          <w:szCs w:val="28"/>
        </w:rPr>
        <w:t>рублей.</w:t>
      </w:r>
    </w:p>
    <w:p w:rsidR="00A812A3" w:rsidRPr="00A812A3" w:rsidP="00A812A3" w14:paraId="5384BDDD" w14:textId="77777777">
      <w:pPr>
        <w:ind w:firstLine="708"/>
        <w:jc w:val="both"/>
        <w:rPr>
          <w:snapToGrid w:val="0"/>
          <w:sz w:val="28"/>
          <w:szCs w:val="28"/>
        </w:rPr>
      </w:pPr>
      <w:r w:rsidRPr="00A812A3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A812A3" w:rsidRPr="00A812A3" w:rsidP="00A812A3" w14:paraId="26749A3C" w14:textId="77777777">
      <w:pPr>
        <w:ind w:left="708"/>
        <w:jc w:val="both"/>
        <w:rPr>
          <w:snapToGrid w:val="0"/>
          <w:sz w:val="28"/>
          <w:szCs w:val="28"/>
        </w:rPr>
      </w:pPr>
      <w:r w:rsidRPr="00A812A3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812A3" w:rsidRPr="00A812A3" w:rsidP="00A812A3" w14:paraId="624DA631" w14:textId="77777777">
      <w:pPr>
        <w:ind w:left="708"/>
        <w:jc w:val="both"/>
        <w:rPr>
          <w:snapToGrid w:val="0"/>
          <w:sz w:val="28"/>
          <w:szCs w:val="28"/>
        </w:rPr>
      </w:pPr>
      <w:r w:rsidRPr="00A812A3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812A3" w:rsidRPr="00A812A3" w:rsidP="00A812A3" w14:paraId="57EDA10F" w14:textId="77777777">
      <w:pPr>
        <w:ind w:left="708"/>
        <w:jc w:val="both"/>
        <w:rPr>
          <w:snapToGrid w:val="0"/>
          <w:sz w:val="28"/>
          <w:szCs w:val="28"/>
        </w:rPr>
      </w:pPr>
      <w:r w:rsidRPr="00A812A3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A812A3" w:rsidRPr="00A812A3" w:rsidP="00A812A3" w14:paraId="52488E92" w14:textId="77777777">
      <w:pPr>
        <w:ind w:left="708"/>
        <w:jc w:val="both"/>
        <w:rPr>
          <w:snapToGrid w:val="0"/>
          <w:sz w:val="28"/>
          <w:szCs w:val="28"/>
        </w:rPr>
      </w:pPr>
      <w:r w:rsidRPr="00A812A3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A812A3" w:rsidRPr="00A812A3" w:rsidP="00A812A3" w14:paraId="449253E0" w14:textId="77777777">
      <w:pPr>
        <w:ind w:firstLine="708"/>
        <w:jc w:val="both"/>
        <w:rPr>
          <w:snapToGrid w:val="0"/>
          <w:sz w:val="28"/>
          <w:szCs w:val="28"/>
        </w:rPr>
      </w:pPr>
      <w:r w:rsidRPr="00A812A3">
        <w:rPr>
          <w:snapToGrid w:val="0"/>
          <w:sz w:val="28"/>
          <w:szCs w:val="28"/>
        </w:rPr>
        <w:t>БИК 007162163;</w:t>
      </w:r>
    </w:p>
    <w:p w:rsidR="00A812A3" w:rsidRPr="00A812A3" w:rsidP="00A812A3" w14:paraId="3CA8943D" w14:textId="77777777">
      <w:pPr>
        <w:ind w:firstLine="708"/>
        <w:jc w:val="both"/>
        <w:rPr>
          <w:snapToGrid w:val="0"/>
          <w:sz w:val="28"/>
          <w:szCs w:val="28"/>
        </w:rPr>
      </w:pPr>
      <w:r w:rsidRPr="00A812A3">
        <w:rPr>
          <w:snapToGrid w:val="0"/>
          <w:sz w:val="28"/>
          <w:szCs w:val="28"/>
        </w:rPr>
        <w:t>ИНН 8601073664;</w:t>
      </w:r>
    </w:p>
    <w:p w:rsidR="00A812A3" w:rsidRPr="00A812A3" w:rsidP="00A812A3" w14:paraId="2A4BB62A" w14:textId="77777777">
      <w:pPr>
        <w:ind w:firstLine="708"/>
        <w:jc w:val="both"/>
        <w:rPr>
          <w:snapToGrid w:val="0"/>
          <w:sz w:val="28"/>
          <w:szCs w:val="28"/>
        </w:rPr>
      </w:pPr>
      <w:r w:rsidRPr="00A812A3">
        <w:rPr>
          <w:snapToGrid w:val="0"/>
          <w:sz w:val="28"/>
          <w:szCs w:val="28"/>
        </w:rPr>
        <w:t>КПП 860101001;</w:t>
      </w:r>
    </w:p>
    <w:p w:rsidR="00A812A3" w:rsidRPr="00A812A3" w:rsidP="00A812A3" w14:paraId="3598201B" w14:textId="77777777">
      <w:pPr>
        <w:ind w:firstLine="708"/>
        <w:jc w:val="both"/>
        <w:rPr>
          <w:snapToGrid w:val="0"/>
          <w:sz w:val="28"/>
          <w:szCs w:val="28"/>
        </w:rPr>
      </w:pPr>
      <w:r w:rsidRPr="00A812A3">
        <w:rPr>
          <w:snapToGrid w:val="0"/>
          <w:sz w:val="28"/>
          <w:szCs w:val="28"/>
        </w:rPr>
        <w:t>ОКТМО 71885000;</w:t>
      </w:r>
    </w:p>
    <w:p w:rsidR="00A812A3" w:rsidRPr="00A812A3" w:rsidP="00A812A3" w14:paraId="28148427" w14:textId="77777777">
      <w:pPr>
        <w:ind w:firstLine="708"/>
        <w:jc w:val="both"/>
        <w:rPr>
          <w:snapToGrid w:val="0"/>
          <w:sz w:val="28"/>
          <w:szCs w:val="28"/>
        </w:rPr>
      </w:pPr>
      <w:r w:rsidRPr="00A812A3">
        <w:rPr>
          <w:snapToGrid w:val="0"/>
          <w:sz w:val="28"/>
          <w:szCs w:val="28"/>
        </w:rPr>
        <w:t>КБК 72011601203019000140;</w:t>
      </w:r>
    </w:p>
    <w:p w:rsidR="00A812A3" w:rsidRPr="00A812A3" w:rsidP="00A812A3" w14:paraId="361E8590" w14:textId="7777777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A812A3">
        <w:rPr>
          <w:snapToGrid w:val="0"/>
          <w:sz w:val="28"/>
          <w:szCs w:val="28"/>
        </w:rPr>
        <w:t xml:space="preserve">УИН </w:t>
      </w:r>
      <w:r w:rsidRPr="00A812A3">
        <w:rPr>
          <w:snapToGrid w:val="0"/>
          <w:color w:val="FF0000"/>
          <w:sz w:val="28"/>
          <w:szCs w:val="28"/>
        </w:rPr>
        <w:t>0412365400245006552620183</w:t>
      </w:r>
      <w:r w:rsidRPr="00A812A3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710199" w:rsidRPr="00710199" w:rsidP="00906BA8" w14:paraId="4BF6C465" w14:textId="77777777">
      <w:pPr>
        <w:ind w:firstLine="708"/>
        <w:jc w:val="both"/>
        <w:rPr>
          <w:sz w:val="28"/>
          <w:szCs w:val="28"/>
        </w:rPr>
      </w:pPr>
      <w:r w:rsidRPr="00710199">
        <w:rPr>
          <w:snapToGrid w:val="0"/>
          <w:sz w:val="28"/>
          <w:szCs w:val="28"/>
        </w:rPr>
        <w:t xml:space="preserve"> Разъяснить лицу, привлекаемому к административной ответственности, что в соответствии с ч. 1 ст. 32.2 КоАП РФ, </w:t>
      </w:r>
      <w:r w:rsidRPr="00710199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</w:t>
      </w:r>
      <w:r w:rsidRPr="00710199">
        <w:rPr>
          <w:sz w:val="28"/>
          <w:szCs w:val="28"/>
        </w:rPr>
        <w:t xml:space="preserve">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710199">
          <w:rPr>
            <w:sz w:val="28"/>
            <w:szCs w:val="28"/>
          </w:rPr>
          <w:t>части 1</w:t>
        </w:r>
      </w:hyperlink>
      <w:r w:rsidRPr="00710199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710199" w:rsidRPr="00710199" w:rsidP="00710199" w14:paraId="54D943C9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710199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710199">
        <w:rPr>
          <w:rFonts w:eastAsia="MS Mincho"/>
          <w:sz w:val="28"/>
          <w:szCs w:val="28"/>
        </w:rPr>
        <w:t>Пыть-Яхский</w:t>
      </w:r>
      <w:r w:rsidRPr="00710199">
        <w:rPr>
          <w:rFonts w:eastAsia="MS Mincho"/>
          <w:sz w:val="28"/>
          <w:szCs w:val="28"/>
        </w:rPr>
        <w:t xml:space="preserve"> городской суд Ханты-Мансийского автономного округа-Югры. </w:t>
      </w:r>
    </w:p>
    <w:p w:rsidR="00710199" w:rsidRPr="00710199" w:rsidP="00710199" w14:paraId="2E0A61D8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710199" w:rsidRPr="00710199" w:rsidP="00710199" w14:paraId="5F585D8E" w14:textId="080B4FD3">
      <w:pPr>
        <w:rPr>
          <w:rFonts w:eastAsia="MS Mincho"/>
          <w:sz w:val="28"/>
          <w:szCs w:val="28"/>
        </w:rPr>
      </w:pPr>
      <w:r w:rsidRPr="00710199">
        <w:rPr>
          <w:rFonts w:eastAsia="MS Mincho"/>
          <w:sz w:val="28"/>
          <w:szCs w:val="28"/>
        </w:rPr>
        <w:t>Мировой судья</w:t>
      </w:r>
      <w:r w:rsidRPr="00710199">
        <w:rPr>
          <w:rFonts w:eastAsia="MS Mincho"/>
          <w:sz w:val="28"/>
          <w:szCs w:val="28"/>
        </w:rPr>
        <w:tab/>
      </w:r>
      <w:r w:rsidRPr="00710199">
        <w:rPr>
          <w:rFonts w:eastAsia="MS Mincho"/>
          <w:sz w:val="28"/>
          <w:szCs w:val="28"/>
        </w:rPr>
        <w:tab/>
      </w:r>
      <w:r w:rsidRPr="00710199">
        <w:rPr>
          <w:rFonts w:eastAsia="MS Mincho"/>
          <w:sz w:val="28"/>
          <w:szCs w:val="28"/>
        </w:rPr>
        <w:tab/>
        <w:t xml:space="preserve">               </w:t>
      </w:r>
      <w:r w:rsidRPr="00710199">
        <w:rPr>
          <w:rFonts w:eastAsia="MS Mincho"/>
          <w:sz w:val="28"/>
          <w:szCs w:val="28"/>
        </w:rPr>
        <w:tab/>
      </w:r>
      <w:r w:rsidRPr="00710199"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 xml:space="preserve">        </w:t>
      </w:r>
      <w:r w:rsidRPr="00710199">
        <w:rPr>
          <w:rFonts w:eastAsia="MS Mincho"/>
          <w:sz w:val="28"/>
          <w:szCs w:val="28"/>
        </w:rPr>
        <w:t xml:space="preserve">        Е.И. Костарева </w:t>
      </w:r>
    </w:p>
    <w:p w:rsidR="00710199" w:rsidRPr="00710199" w:rsidP="00710199" w14:paraId="581FBBFF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710199" w:rsidRPr="00710199" w:rsidP="00710199" w14:paraId="547C0D43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710199" w:rsidRPr="00710199" w:rsidP="00710199" w14:paraId="3615A532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710199" w:rsidRPr="00710199" w:rsidP="00710199" w14:paraId="776F518B" w14:textId="77777777">
      <w:pPr>
        <w:jc w:val="both"/>
        <w:rPr>
          <w:rFonts w:eastAsia="MS Mincho"/>
          <w:sz w:val="28"/>
          <w:szCs w:val="28"/>
        </w:rPr>
      </w:pPr>
    </w:p>
    <w:p w:rsidR="00ED0A79" w:rsidRPr="00E70851" w:rsidP="00E70851" w14:paraId="04982E4C" w14:textId="77777777"/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0199" w14:paraId="671FCD4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0199" w14:paraId="05DA5EA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0199" w14:paraId="742ADB2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0199" w14:paraId="13C819A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3C43322C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710199" w:rsidRPr="007432DE" w14:paraId="1190D94F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710199" w:rsidRPr="00710199" w14:paraId="7CED7234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710199" w:rsidRPr="00710199" w14:paraId="78E8906E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0199" w14:paraId="0AB4471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33D44"/>
    <w:rsid w:val="00086672"/>
    <w:rsid w:val="000944D5"/>
    <w:rsid w:val="00097A34"/>
    <w:rsid w:val="000A11D0"/>
    <w:rsid w:val="000A28AC"/>
    <w:rsid w:val="000A3457"/>
    <w:rsid w:val="000A47B1"/>
    <w:rsid w:val="000D241C"/>
    <w:rsid w:val="000E664B"/>
    <w:rsid w:val="000F0916"/>
    <w:rsid w:val="000F7989"/>
    <w:rsid w:val="00113DC6"/>
    <w:rsid w:val="00153A2B"/>
    <w:rsid w:val="00166B61"/>
    <w:rsid w:val="00172840"/>
    <w:rsid w:val="00197FCE"/>
    <w:rsid w:val="001A5FA9"/>
    <w:rsid w:val="00207961"/>
    <w:rsid w:val="00241631"/>
    <w:rsid w:val="002464C3"/>
    <w:rsid w:val="002470BE"/>
    <w:rsid w:val="0025772E"/>
    <w:rsid w:val="00275812"/>
    <w:rsid w:val="002A212B"/>
    <w:rsid w:val="002A71E9"/>
    <w:rsid w:val="002D07E6"/>
    <w:rsid w:val="002D356D"/>
    <w:rsid w:val="002F6E8A"/>
    <w:rsid w:val="00323AA9"/>
    <w:rsid w:val="00370417"/>
    <w:rsid w:val="003C6B41"/>
    <w:rsid w:val="003D11CD"/>
    <w:rsid w:val="003D1EE0"/>
    <w:rsid w:val="00402F8D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51F68"/>
    <w:rsid w:val="006A2FD4"/>
    <w:rsid w:val="006B368C"/>
    <w:rsid w:val="006F220C"/>
    <w:rsid w:val="00710199"/>
    <w:rsid w:val="0071240F"/>
    <w:rsid w:val="00717EEC"/>
    <w:rsid w:val="007432DE"/>
    <w:rsid w:val="00754B91"/>
    <w:rsid w:val="007570F5"/>
    <w:rsid w:val="00780C43"/>
    <w:rsid w:val="00781C06"/>
    <w:rsid w:val="007B04CD"/>
    <w:rsid w:val="007C7534"/>
    <w:rsid w:val="007D1A54"/>
    <w:rsid w:val="008147F5"/>
    <w:rsid w:val="008243CE"/>
    <w:rsid w:val="0084582B"/>
    <w:rsid w:val="008541DF"/>
    <w:rsid w:val="0086586A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06BA8"/>
    <w:rsid w:val="00930202"/>
    <w:rsid w:val="00941DDE"/>
    <w:rsid w:val="00950EBC"/>
    <w:rsid w:val="009C5616"/>
    <w:rsid w:val="00A01710"/>
    <w:rsid w:val="00A502B5"/>
    <w:rsid w:val="00A812A3"/>
    <w:rsid w:val="00A91075"/>
    <w:rsid w:val="00AC0378"/>
    <w:rsid w:val="00AC4626"/>
    <w:rsid w:val="00AF2AFA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4040"/>
    <w:rsid w:val="00C75973"/>
    <w:rsid w:val="00CB3181"/>
    <w:rsid w:val="00CF0A9B"/>
    <w:rsid w:val="00D05236"/>
    <w:rsid w:val="00D17F2B"/>
    <w:rsid w:val="00D64649"/>
    <w:rsid w:val="00D65F02"/>
    <w:rsid w:val="00DE01F2"/>
    <w:rsid w:val="00DE768E"/>
    <w:rsid w:val="00DF199D"/>
    <w:rsid w:val="00E12323"/>
    <w:rsid w:val="00E34E9E"/>
    <w:rsid w:val="00E40710"/>
    <w:rsid w:val="00E70851"/>
    <w:rsid w:val="00E94601"/>
    <w:rsid w:val="00EA2E1B"/>
    <w:rsid w:val="00ED0A79"/>
    <w:rsid w:val="00EE33AB"/>
    <w:rsid w:val="00EE432C"/>
    <w:rsid w:val="00EE4E30"/>
    <w:rsid w:val="00F56402"/>
    <w:rsid w:val="00F64260"/>
    <w:rsid w:val="00F82286"/>
    <w:rsid w:val="00F95152"/>
    <w:rsid w:val="00FA34FD"/>
    <w:rsid w:val="00FD30E3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83AD327E-5794-4218-8ACF-39CE02D3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